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EC280" w14:textId="77777777" w:rsidR="00945E1F" w:rsidRDefault="00945E1F">
      <w:pPr>
        <w:rPr>
          <w:sz w:val="26"/>
          <w:szCs w:val="26"/>
        </w:rPr>
      </w:pPr>
    </w:p>
    <w:p w14:paraId="5EC8954B" w14:textId="77777777" w:rsidR="00945E1F" w:rsidRDefault="00945E1F">
      <w:pPr>
        <w:framePr w:w="23" w:h="1060" w:hRule="exact" w:hSpace="80" w:vSpace="40" w:wrap="auto" w:vAnchor="text" w:hAnchor="page" w:x="5606" w:y="-232"/>
        <w:jc w:val="right"/>
        <w:rPr>
          <w:sz w:val="26"/>
          <w:szCs w:val="26"/>
        </w:rPr>
      </w:pPr>
    </w:p>
    <w:p w14:paraId="5014548F" w14:textId="77777777" w:rsidR="00945E1F" w:rsidRDefault="001524E6">
      <w:pPr>
        <w:framePr w:w="934" w:h="1060" w:hRule="exact" w:hSpace="80" w:vSpace="40" w:wrap="auto" w:vAnchor="text" w:hAnchor="page" w:x="5392" w:y="79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5A71BF47" wp14:editId="58C3F204">
            <wp:extent cx="59245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CC485" w14:textId="77777777" w:rsidR="00945E1F" w:rsidRDefault="00945E1F">
      <w:pPr>
        <w:jc w:val="right"/>
        <w:rPr>
          <w:sz w:val="26"/>
          <w:szCs w:val="26"/>
        </w:rPr>
      </w:pPr>
    </w:p>
    <w:p w14:paraId="1A0C029A" w14:textId="77777777" w:rsidR="00945E1F" w:rsidRDefault="00945E1F">
      <w:pPr>
        <w:rPr>
          <w:sz w:val="26"/>
          <w:szCs w:val="26"/>
        </w:rPr>
      </w:pPr>
    </w:p>
    <w:p w14:paraId="59CC9114" w14:textId="77777777" w:rsidR="00945E1F" w:rsidRDefault="00945E1F">
      <w:pPr>
        <w:rPr>
          <w:sz w:val="26"/>
          <w:szCs w:val="26"/>
        </w:rPr>
      </w:pPr>
    </w:p>
    <w:p w14:paraId="17E6A2E1" w14:textId="77777777" w:rsidR="00945E1F" w:rsidRDefault="00945E1F">
      <w:pPr>
        <w:rPr>
          <w:sz w:val="26"/>
          <w:szCs w:val="26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61"/>
        <w:gridCol w:w="4810"/>
      </w:tblGrid>
      <w:tr w:rsidR="00945E1F" w14:paraId="0DBACB7C" w14:textId="77777777" w:rsidTr="00731863">
        <w:tc>
          <w:tcPr>
            <w:tcW w:w="4761" w:type="dxa"/>
          </w:tcPr>
          <w:p w14:paraId="49999D16" w14:textId="77777777" w:rsidR="00945E1F" w:rsidRDefault="00945E1F">
            <w:pPr>
              <w:widowControl w:val="0"/>
              <w:spacing w:line="276" w:lineRule="auto"/>
              <w:jc w:val="center"/>
              <w:rPr>
                <w:lang w:val="en-US" w:eastAsia="en-US"/>
              </w:rPr>
            </w:pPr>
          </w:p>
          <w:p w14:paraId="252C3FFE" w14:textId="77777777" w:rsidR="00945E1F" w:rsidRDefault="001524E6">
            <w:pPr>
              <w:widowControl w:val="0"/>
              <w:spacing w:line="276" w:lineRule="auto"/>
            </w:pPr>
            <w:r>
              <w:rPr>
                <w:lang w:eastAsia="en-US"/>
              </w:rPr>
              <w:t>РОССИЯ</w:t>
            </w:r>
            <w:r w:rsidRPr="001524E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ФЕДЕРАЦИЯЗЫ</w:t>
            </w:r>
          </w:p>
          <w:p w14:paraId="2D9FB570" w14:textId="77777777" w:rsidR="00945E1F" w:rsidRDefault="001524E6">
            <w:pPr>
              <w:widowControl w:val="0"/>
              <w:spacing w:line="276" w:lineRule="auto"/>
            </w:pPr>
            <w:r>
              <w:rPr>
                <w:lang w:eastAsia="en-US"/>
              </w:rPr>
              <w:t>ХАКАС</w:t>
            </w:r>
            <w:r w:rsidRPr="001524E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РЕСПУБЛИКА</w:t>
            </w:r>
          </w:p>
          <w:p w14:paraId="63004C12" w14:textId="77777777" w:rsidR="00945E1F" w:rsidRDefault="001524E6">
            <w:pPr>
              <w:widowControl w:val="0"/>
              <w:spacing w:line="276" w:lineRule="auto"/>
            </w:pPr>
            <w:r>
              <w:rPr>
                <w:lang w:eastAsia="en-US"/>
              </w:rPr>
              <w:t>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БАН</w:t>
            </w:r>
            <w:r w:rsidRPr="001524E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ПИЛТ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Р</w:t>
            </w:r>
            <w:proofErr w:type="gramStart"/>
            <w:r>
              <w:rPr>
                <w:lang w:val="en-US" w:eastAsia="en-US"/>
              </w:rPr>
              <w:t>I</w:t>
            </w:r>
            <w:r w:rsidRPr="001524E6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АЙ</w:t>
            </w:r>
            <w:proofErr w:type="gramEnd"/>
            <w:r>
              <w:rPr>
                <w:lang w:val="en-US" w:eastAsia="en-US"/>
              </w:rPr>
              <w:t>MAA</w:t>
            </w:r>
          </w:p>
          <w:p w14:paraId="1D734C32" w14:textId="77777777" w:rsidR="00945E1F" w:rsidRDefault="001524E6">
            <w:pPr>
              <w:widowControl w:val="0"/>
              <w:spacing w:line="276" w:lineRule="auto"/>
            </w:pPr>
            <w:r>
              <w:rPr>
                <w:lang w:val="en-US" w:eastAsia="en-US"/>
              </w:rPr>
              <w:t>TA</w:t>
            </w:r>
            <w:r>
              <w:rPr>
                <w:lang w:eastAsia="en-US"/>
              </w:rPr>
              <w:t>З</w:t>
            </w:r>
            <w:r>
              <w:rPr>
                <w:lang w:val="en-US" w:eastAsia="en-US"/>
              </w:rPr>
              <w:t>O</w:t>
            </w:r>
            <w:r>
              <w:rPr>
                <w:lang w:eastAsia="en-US"/>
              </w:rPr>
              <w:t>БА</w:t>
            </w:r>
            <w:r w:rsidRPr="001524E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ПИЛТ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Р</w:t>
            </w:r>
            <w:r>
              <w:rPr>
                <w:lang w:val="en-US" w:eastAsia="en-US"/>
              </w:rPr>
              <w:t>I</w:t>
            </w:r>
            <w:r w:rsidRPr="001524E6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ААЛ</w:t>
            </w:r>
            <w:r w:rsidRPr="001524E6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Ч</w:t>
            </w:r>
            <w:proofErr w:type="gramEnd"/>
            <w:r w:rsidRPr="001524E6">
              <w:rPr>
                <w:lang w:eastAsia="en-US"/>
              </w:rPr>
              <w:t>Ö</w:t>
            </w:r>
            <w:r>
              <w:rPr>
                <w:lang w:eastAsia="en-US"/>
              </w:rPr>
              <w:t>Б</w:t>
            </w:r>
            <w:r>
              <w:rPr>
                <w:lang w:val="en-US" w:eastAsia="en-US"/>
              </w:rPr>
              <w:t>IHI</w:t>
            </w:r>
            <w:r>
              <w:rPr>
                <w:lang w:eastAsia="en-US"/>
              </w:rPr>
              <w:t>Ң</w:t>
            </w:r>
          </w:p>
          <w:p w14:paraId="6B3EE517" w14:textId="77777777" w:rsidR="00945E1F" w:rsidRDefault="001524E6">
            <w:pPr>
              <w:widowControl w:val="0"/>
              <w:spacing w:line="276" w:lineRule="auto"/>
            </w:pPr>
            <w:r>
              <w:rPr>
                <w:lang w:val="en-US" w:eastAsia="en-US"/>
              </w:rPr>
              <w:t>YCTAF</w:t>
            </w:r>
            <w:r>
              <w:rPr>
                <w:lang w:eastAsia="en-US"/>
              </w:rPr>
              <w:t xml:space="preserve"> П</w:t>
            </w:r>
            <w:r>
              <w:rPr>
                <w:lang w:val="en-US" w:eastAsia="en-US"/>
              </w:rPr>
              <w:t>ACTAA</w:t>
            </w:r>
          </w:p>
          <w:p w14:paraId="66E795C5" w14:textId="77777777" w:rsidR="00945E1F" w:rsidRDefault="00945E1F">
            <w:pPr>
              <w:widowControl w:val="0"/>
              <w:spacing w:line="276" w:lineRule="auto"/>
              <w:rPr>
                <w:b/>
                <w:bCs/>
                <w:kern w:val="2"/>
                <w:lang w:eastAsia="en-US"/>
              </w:rPr>
            </w:pPr>
          </w:p>
        </w:tc>
        <w:tc>
          <w:tcPr>
            <w:tcW w:w="4810" w:type="dxa"/>
          </w:tcPr>
          <w:p w14:paraId="5D698E7E" w14:textId="77777777" w:rsidR="00945E1F" w:rsidRDefault="00945E1F">
            <w:pPr>
              <w:widowControl w:val="0"/>
              <w:spacing w:line="276" w:lineRule="auto"/>
              <w:jc w:val="center"/>
              <w:rPr>
                <w:b/>
                <w:bCs/>
                <w:kern w:val="2"/>
                <w:lang w:eastAsia="en-US"/>
              </w:rPr>
            </w:pPr>
          </w:p>
          <w:p w14:paraId="358C4F24" w14:textId="77777777" w:rsidR="00945E1F" w:rsidRDefault="001524E6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РОССИЙСКАЯ ФЕДЕРАЦИЯ</w:t>
            </w:r>
          </w:p>
          <w:p w14:paraId="62C4E9F9" w14:textId="77777777" w:rsidR="00945E1F" w:rsidRDefault="001524E6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РЕСПУБЛИКА ХАКАСИЯ</w:t>
            </w:r>
          </w:p>
          <w:p w14:paraId="3750E3C1" w14:textId="77777777" w:rsidR="00945E1F" w:rsidRDefault="001524E6">
            <w:pPr>
              <w:widowControl w:val="0"/>
              <w:spacing w:line="276" w:lineRule="auto"/>
              <w:ind w:left="-36"/>
              <w:rPr>
                <w:lang w:eastAsia="en-US"/>
              </w:rPr>
            </w:pPr>
            <w:r>
              <w:rPr>
                <w:lang w:eastAsia="en-US"/>
              </w:rPr>
              <w:t xml:space="preserve">  УСТЬ-АБАКАНСКИЙ РАЙОН</w:t>
            </w:r>
          </w:p>
          <w:p w14:paraId="353E24FA" w14:textId="77777777" w:rsidR="00945E1F" w:rsidRDefault="001524E6">
            <w:pPr>
              <w:widowControl w:val="0"/>
              <w:spacing w:line="276" w:lineRule="auto"/>
              <w:ind w:left="-36"/>
              <w:rPr>
                <w:lang w:eastAsia="en-US"/>
              </w:rPr>
            </w:pPr>
            <w:r>
              <w:rPr>
                <w:lang w:eastAsia="en-US"/>
              </w:rPr>
              <w:t xml:space="preserve">  АДМИНИСТРАЦИЯ</w:t>
            </w:r>
          </w:p>
          <w:p w14:paraId="2C1D57B3" w14:textId="032B926F" w:rsidR="00945E1F" w:rsidRDefault="001524E6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КАЛИНИНСКОГО СЕЛЬСОВЕТА</w:t>
            </w:r>
          </w:p>
          <w:p w14:paraId="399D6100" w14:textId="3FE02BD6" w:rsidR="001524E6" w:rsidRDefault="001524E6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УСТЬ-АБАКАНСКОГО РАЙОНА</w:t>
            </w:r>
          </w:p>
          <w:p w14:paraId="15FE88C9" w14:textId="5B9A34B9" w:rsidR="001524E6" w:rsidRDefault="001524E6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РЕСПУБЛИКИ ХАКАСИЯ</w:t>
            </w:r>
          </w:p>
          <w:p w14:paraId="7CBA2F70" w14:textId="77777777" w:rsidR="00945E1F" w:rsidRDefault="00945E1F">
            <w:pPr>
              <w:widowControl w:val="0"/>
              <w:spacing w:line="276" w:lineRule="auto"/>
              <w:rPr>
                <w:b/>
                <w:bCs/>
                <w:kern w:val="2"/>
                <w:lang w:eastAsia="en-US"/>
              </w:rPr>
            </w:pPr>
          </w:p>
        </w:tc>
      </w:tr>
    </w:tbl>
    <w:p w14:paraId="521D07D2" w14:textId="77777777" w:rsidR="00945E1F" w:rsidRDefault="001524E6">
      <w:pPr>
        <w:rPr>
          <w:b/>
        </w:rPr>
      </w:pPr>
      <w:r>
        <w:rPr>
          <w:b/>
          <w:sz w:val="26"/>
          <w:szCs w:val="26"/>
        </w:rPr>
        <w:t xml:space="preserve">                                                 ПОСТАНОВЛЕНИЕ </w:t>
      </w:r>
      <w:r>
        <w:rPr>
          <w:b/>
        </w:rPr>
        <w:t xml:space="preserve"> </w:t>
      </w:r>
    </w:p>
    <w:p w14:paraId="3EC1F0D6" w14:textId="4302C00A" w:rsidR="00945E1F" w:rsidRDefault="001524E6">
      <w:pPr>
        <w:rPr>
          <w:b/>
        </w:rPr>
      </w:pPr>
      <w:r>
        <w:rPr>
          <w:b/>
        </w:rPr>
        <w:t xml:space="preserve">         </w:t>
      </w:r>
      <w:r>
        <w:rPr>
          <w:b/>
          <w:sz w:val="26"/>
          <w:szCs w:val="26"/>
        </w:rPr>
        <w:t xml:space="preserve">  от 03.02.2025                                                                           № 58 -п</w:t>
      </w:r>
    </w:p>
    <w:p w14:paraId="31410AA6" w14:textId="77777777" w:rsidR="00945E1F" w:rsidRDefault="001524E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с. Калинино</w:t>
      </w:r>
    </w:p>
    <w:p w14:paraId="27425208" w14:textId="77777777" w:rsidR="00945E1F" w:rsidRDefault="00945E1F">
      <w:pPr>
        <w:rPr>
          <w:b/>
          <w:sz w:val="26"/>
          <w:szCs w:val="26"/>
        </w:rPr>
      </w:pPr>
    </w:p>
    <w:p w14:paraId="3651BA93" w14:textId="77777777" w:rsidR="00945E1F" w:rsidRDefault="001524E6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Об утверждении стоимости услуг,</w:t>
      </w:r>
    </w:p>
    <w:p w14:paraId="786F5FAF" w14:textId="77777777" w:rsidR="00945E1F" w:rsidRDefault="001524E6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предоставляемых согласно</w:t>
      </w:r>
    </w:p>
    <w:p w14:paraId="63B6A4F3" w14:textId="77777777" w:rsidR="00945E1F" w:rsidRDefault="001524E6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гарантированному перечню услуг </w:t>
      </w:r>
    </w:p>
    <w:p w14:paraId="70E2D92A" w14:textId="77777777" w:rsidR="00945E1F" w:rsidRDefault="001524E6">
      <w:pPr>
        <w:rPr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по погребению </w:t>
      </w:r>
    </w:p>
    <w:p w14:paraId="49B206C2" w14:textId="77777777" w:rsidR="00945E1F" w:rsidRDefault="00945E1F">
      <w:pPr>
        <w:rPr>
          <w:sz w:val="26"/>
          <w:szCs w:val="26"/>
        </w:rPr>
      </w:pPr>
    </w:p>
    <w:p w14:paraId="4DBA2CE6" w14:textId="37266C8C" w:rsidR="00945E1F" w:rsidRDefault="001524E6" w:rsidP="001524E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В соответствии со ст. 14 Федерального закона Российской Федерации от 06.10.2003 № 131-ФЗ «Об общих принципах организации местного самоуправления в Российской Федерации» (с последующими изменениями) и ст. 9 Федерального закона от 12.01.1996 № 8-ФЗ «О погребении и похоронном деле», руководствуясь Уставом </w:t>
      </w:r>
      <w:r w:rsidRPr="001524E6">
        <w:rPr>
          <w:kern w:val="2"/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 w:rsidRPr="001524E6">
        <w:rPr>
          <w:sz w:val="26"/>
          <w:szCs w:val="26"/>
        </w:rPr>
        <w:t>, Администрация Калининского</w:t>
      </w:r>
      <w:r>
        <w:rPr>
          <w:sz w:val="26"/>
          <w:szCs w:val="26"/>
        </w:rPr>
        <w:t xml:space="preserve"> сельсовета  Усть-Абаканского района Республики Хакасия</w:t>
      </w:r>
    </w:p>
    <w:p w14:paraId="6D8BEE60" w14:textId="77777777" w:rsidR="001524E6" w:rsidRDefault="001524E6" w:rsidP="001524E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14:paraId="7A594706" w14:textId="6446071E" w:rsidR="00945E1F" w:rsidRDefault="001524E6" w:rsidP="001524E6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ПОСТАНОВЛЯЕТ:</w:t>
      </w:r>
    </w:p>
    <w:p w14:paraId="3A54DA43" w14:textId="77777777" w:rsidR="001524E6" w:rsidRDefault="001524E6" w:rsidP="001524E6">
      <w:pPr>
        <w:jc w:val="both"/>
        <w:rPr>
          <w:b/>
          <w:sz w:val="26"/>
          <w:szCs w:val="26"/>
        </w:rPr>
      </w:pPr>
    </w:p>
    <w:p w14:paraId="6E0FB98A" w14:textId="2FD8F930" w:rsidR="00945E1F" w:rsidRDefault="001524E6" w:rsidP="001524E6">
      <w:pPr>
        <w:pStyle w:val="aa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 стоимость услуг, предоставляемых согласно гарантированному перечню услуг по погребению умерших граждан на 2025год, согласно приложению.</w:t>
      </w:r>
    </w:p>
    <w:p w14:paraId="6C4DE535" w14:textId="272CB945" w:rsidR="00945E1F" w:rsidRDefault="001524E6" w:rsidP="001524E6">
      <w:pPr>
        <w:pStyle w:val="aa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Действие настоящего постановления установить с 01.02.2025года</w:t>
      </w:r>
    </w:p>
    <w:p w14:paraId="035F08AF" w14:textId="22361F01" w:rsidR="00945E1F" w:rsidRDefault="001524E6" w:rsidP="001524E6">
      <w:pPr>
        <w:pStyle w:val="aa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подлежит опубликованию в местах для обнародования, на официальном сайте администрации Калининского сельсовета в сети интернет, в газете Усть-Абаканские известия официальные.</w:t>
      </w:r>
    </w:p>
    <w:p w14:paraId="6FDCE0BC" w14:textId="77777777" w:rsidR="00945E1F" w:rsidRDefault="001524E6" w:rsidP="001524E6">
      <w:pPr>
        <w:pStyle w:val="aa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 настоящего Постановления оставляю за собой</w:t>
      </w:r>
    </w:p>
    <w:p w14:paraId="07A69139" w14:textId="77777777" w:rsidR="00945E1F" w:rsidRDefault="00945E1F" w:rsidP="001524E6">
      <w:pPr>
        <w:jc w:val="both"/>
        <w:rPr>
          <w:sz w:val="26"/>
          <w:szCs w:val="26"/>
        </w:rPr>
      </w:pPr>
    </w:p>
    <w:p w14:paraId="1C1DF42D" w14:textId="77777777" w:rsidR="00945E1F" w:rsidRDefault="00945E1F" w:rsidP="001524E6">
      <w:pPr>
        <w:jc w:val="both"/>
        <w:rPr>
          <w:sz w:val="26"/>
          <w:szCs w:val="26"/>
        </w:rPr>
      </w:pPr>
    </w:p>
    <w:p w14:paraId="7323E344" w14:textId="73DB658D" w:rsidR="001524E6" w:rsidRDefault="001524E6" w:rsidP="001524E6">
      <w:pPr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>Глава   Калининского сельсовета                                                   Сажин И.А.</w:t>
      </w:r>
    </w:p>
    <w:p w14:paraId="66319013" w14:textId="34F23198" w:rsidR="001524E6" w:rsidRDefault="001524E6" w:rsidP="001524E6">
      <w:pPr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14:paraId="4A657567" w14:textId="27D45E26" w:rsidR="001524E6" w:rsidRDefault="001524E6" w:rsidP="001524E6">
      <w:pPr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</w:p>
    <w:p w14:paraId="410A3692" w14:textId="67445021" w:rsidR="00945E1F" w:rsidRDefault="001524E6" w:rsidP="00731863">
      <w:pPr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</w:p>
    <w:sectPr w:rsidR="00945E1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7409C"/>
    <w:multiLevelType w:val="multilevel"/>
    <w:tmpl w:val="A080D58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2AB548B"/>
    <w:multiLevelType w:val="multilevel"/>
    <w:tmpl w:val="4434D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921353D"/>
    <w:multiLevelType w:val="multilevel"/>
    <w:tmpl w:val="3182A38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D80101B"/>
    <w:multiLevelType w:val="multilevel"/>
    <w:tmpl w:val="32E4BA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1B2046A"/>
    <w:multiLevelType w:val="multilevel"/>
    <w:tmpl w:val="0CCA017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CB61BD5"/>
    <w:multiLevelType w:val="multilevel"/>
    <w:tmpl w:val="DD8852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E1F"/>
    <w:rsid w:val="000E6CC9"/>
    <w:rsid w:val="001524E6"/>
    <w:rsid w:val="00731863"/>
    <w:rsid w:val="0094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57CB4"/>
  <w15:docId w15:val="{045DF51F-C328-493D-80AD-7C8498E0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09C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4309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qFormat/>
    <w:rsid w:val="00004FC4"/>
    <w:rPr>
      <w:rFonts w:cs="Times New Roman"/>
      <w:color w:val="0000FF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94309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4309C"/>
    <w:pPr>
      <w:ind w:left="720"/>
      <w:contextualSpacing/>
    </w:pPr>
  </w:style>
  <w:style w:type="paragraph" w:customStyle="1" w:styleId="ab">
    <w:name w:val="Содержимое врезки"/>
    <w:basedOn w:val="a"/>
    <w:qFormat/>
  </w:style>
  <w:style w:type="table" w:styleId="ac">
    <w:name w:val="Table Grid"/>
    <w:basedOn w:val="a1"/>
    <w:uiPriority w:val="59"/>
    <w:rsid w:val="009430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6C07139-F451-4680-A295-FC3AD3064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>root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</cp:revision>
  <cp:lastPrinted>2025-01-31T03:55:00Z</cp:lastPrinted>
  <dcterms:created xsi:type="dcterms:W3CDTF">2025-02-21T07:15:00Z</dcterms:created>
  <dcterms:modified xsi:type="dcterms:W3CDTF">2025-02-21T07:15:00Z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1049-11.2.0.9967</vt:lpwstr>
  </property>
</Properties>
</file>